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1922" w14:textId="77777777" w:rsidR="00DB6D68" w:rsidRDefault="004E3939" w:rsidP="00DB6D68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413510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DB6D68" w:rsidRPr="00DB6D68">
        <w:rPr>
          <w:rFonts w:cs="Arial"/>
          <w:noProof w:val="0"/>
          <w:sz w:val="22"/>
          <w:szCs w:val="22"/>
        </w:rPr>
        <w:t xml:space="preserve">S1-240072 </w:t>
      </w:r>
    </w:p>
    <w:p w14:paraId="53979311" w14:textId="2D74F440" w:rsidR="004E3939" w:rsidRPr="00DA53A0" w:rsidRDefault="00413510" w:rsidP="00DB6D68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413510">
        <w:rPr>
          <w:sz w:val="22"/>
          <w:szCs w:val="22"/>
        </w:rPr>
        <w:t>Athens, Greece</w:t>
      </w:r>
      <w:r w:rsidR="001C2475" w:rsidRPr="001C2475">
        <w:rPr>
          <w:sz w:val="22"/>
          <w:szCs w:val="22"/>
        </w:rPr>
        <w:t xml:space="preserve">,  </w:t>
      </w:r>
      <w:r w:rsidRPr="00413510">
        <w:rPr>
          <w:sz w:val="22"/>
          <w:szCs w:val="22"/>
        </w:rPr>
        <w:t>26 Feb -01 Mar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A59958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65FCC">
        <w:rPr>
          <w:rFonts w:ascii="Arial" w:hAnsi="Arial" w:cs="Arial"/>
          <w:b/>
          <w:sz w:val="22"/>
          <w:szCs w:val="22"/>
        </w:rPr>
        <w:t xml:space="preserve">[DRAFT] 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AE6393" w:rsidRPr="00AE6393">
        <w:rPr>
          <w:rFonts w:ascii="Arial" w:hAnsi="Arial" w:cs="Arial"/>
          <w:b/>
          <w:sz w:val="22"/>
          <w:szCs w:val="22"/>
        </w:rPr>
        <w:t xml:space="preserve">RP-234075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413510">
        <w:rPr>
          <w:rFonts w:ascii="Arial" w:hAnsi="Arial" w:cs="Arial"/>
          <w:b/>
          <w:sz w:val="22"/>
          <w:szCs w:val="22"/>
        </w:rPr>
        <w:t>Robust Notification Alert for NTN-NR</w:t>
      </w:r>
    </w:p>
    <w:p w14:paraId="57C23DB4" w14:textId="74C4B35A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13510" w:rsidRPr="00413510">
        <w:rPr>
          <w:rFonts w:ascii="Arial" w:hAnsi="Arial" w:cs="Arial"/>
          <w:b/>
          <w:sz w:val="22"/>
          <w:szCs w:val="22"/>
        </w:rPr>
        <w:t>TSG-RAN</w:t>
      </w:r>
    </w:p>
    <w:p w14:paraId="51C60CDD" w14:textId="5A1795E5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413510">
        <w:rPr>
          <w:rFonts w:ascii="Arial" w:hAnsi="Arial" w:cs="Arial"/>
          <w:b/>
          <w:sz w:val="22"/>
          <w:szCs w:val="22"/>
        </w:rPr>
        <w:tab/>
      </w:r>
      <w:r w:rsidR="00682C18" w:rsidRPr="00413510">
        <w:rPr>
          <w:rFonts w:ascii="Arial" w:hAnsi="Arial" w:cs="Arial"/>
          <w:b/>
          <w:sz w:val="22"/>
          <w:szCs w:val="22"/>
        </w:rPr>
        <w:t>Release 1</w:t>
      </w:r>
      <w:r w:rsidR="00413510" w:rsidRPr="00413510">
        <w:rPr>
          <w:rFonts w:ascii="Arial" w:hAnsi="Arial" w:cs="Arial"/>
          <w:b/>
          <w:sz w:val="22"/>
          <w:szCs w:val="22"/>
        </w:rPr>
        <w:t>9</w:t>
      </w:r>
    </w:p>
    <w:bookmarkEnd w:id="5"/>
    <w:bookmarkEnd w:id="6"/>
    <w:bookmarkEnd w:id="7"/>
    <w:p w14:paraId="35E85865" w14:textId="41D59613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8A1ECD">
        <w:rPr>
          <w:rFonts w:ascii="Arial" w:hAnsi="Arial" w:cs="Arial"/>
          <w:b/>
          <w:bCs/>
          <w:sz w:val="22"/>
          <w:szCs w:val="22"/>
        </w:rPr>
        <w:t>SA1</w:t>
      </w:r>
    </w:p>
    <w:p w14:paraId="77CDBBC8" w14:textId="43D098B8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8A1ECD">
        <w:rPr>
          <w:rFonts w:ascii="Arial" w:hAnsi="Arial" w:cs="Arial"/>
          <w:b/>
          <w:bCs/>
          <w:sz w:val="22"/>
          <w:szCs w:val="22"/>
        </w:rPr>
        <w:t>RAN</w:t>
      </w:r>
      <w:r w:rsidR="006A1DC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6A1DC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6A1DC5" w:rsidRPr="008A1ECD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4DC92944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8A1ECD">
        <w:rPr>
          <w:rFonts w:ascii="Arial" w:hAnsi="Arial" w:cs="Arial"/>
          <w:b/>
          <w:bCs/>
          <w:sz w:val="22"/>
          <w:szCs w:val="22"/>
        </w:rPr>
        <w:t>SA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51897B1" w14:textId="08B7AE94" w:rsidR="000132F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6969">
        <w:rPr>
          <w:rFonts w:ascii="Arial" w:hAnsi="Arial" w:cs="Arial"/>
          <w:b/>
          <w:bCs/>
          <w:sz w:val="22"/>
          <w:szCs w:val="22"/>
        </w:rPr>
        <w:t>Munira Jaffar</w:t>
      </w:r>
      <w:r w:rsidR="009E0B6B">
        <w:rPr>
          <w:rFonts w:ascii="Arial" w:hAnsi="Arial" w:cs="Arial"/>
          <w:b/>
          <w:bCs/>
          <w:sz w:val="22"/>
          <w:szCs w:val="22"/>
        </w:rPr>
        <w:t xml:space="preserve">, Liping </w:t>
      </w:r>
      <w:r w:rsidR="009E0B6B">
        <w:rPr>
          <w:rFonts w:ascii="Arial" w:hAnsi="Arial" w:cs="Arial" w:hint="eastAsia"/>
          <w:b/>
          <w:bCs/>
          <w:sz w:val="22"/>
          <w:szCs w:val="22"/>
        </w:rPr>
        <w:t>CHEN</w:t>
      </w:r>
      <w:r w:rsidR="009E0B6B">
        <w:rPr>
          <w:rFonts w:ascii="Arial" w:hAnsi="Arial" w:cs="Arial"/>
          <w:b/>
          <w:bCs/>
          <w:sz w:val="22"/>
          <w:szCs w:val="22"/>
        </w:rPr>
        <w:t>,</w:t>
      </w:r>
    </w:p>
    <w:p w14:paraId="74ACADAA" w14:textId="11E6E08D" w:rsidR="00596969" w:rsidRDefault="0059696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</w:t>
      </w:r>
      <w:hyperlink r:id="rId7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munirajaffar@hughes.com</w:t>
        </w:r>
      </w:hyperlink>
      <w:r w:rsidR="00B959A3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liping.Chen@hughes.com</w:t>
        </w:r>
      </w:hyperlink>
    </w:p>
    <w:p w14:paraId="3AD082A0" w14:textId="77777777" w:rsidR="000132F6" w:rsidRPr="00304DEF" w:rsidRDefault="000132F6" w:rsidP="000132F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B5000E1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A1EC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88063C">
        <w:rPr>
          <w:rFonts w:ascii="Arial" w:hAnsi="Arial" w:cs="Arial"/>
          <w:b/>
        </w:rPr>
        <w:t>CRs #</w:t>
      </w:r>
      <w:r w:rsidR="0088063C">
        <w:rPr>
          <w:rFonts w:ascii="Arial" w:hAnsi="Arial" w:cs="Arial" w:hint="eastAsia"/>
          <w:b/>
          <w:lang w:eastAsia="zh-CN"/>
        </w:rPr>
        <w:t>xxxx</w:t>
      </w:r>
      <w:r w:rsidR="0088063C">
        <w:rPr>
          <w:rFonts w:ascii="Arial" w:hAnsi="Arial" w:cs="Arial"/>
          <w:b/>
        </w:rPr>
        <w:t xml:space="preserve"> to TS 22.261 V19.</w:t>
      </w:r>
      <w:r w:rsidR="001352C2">
        <w:rPr>
          <w:rFonts w:ascii="Arial" w:hAnsi="Arial" w:cs="Arial"/>
          <w:b/>
        </w:rPr>
        <w:t>5</w:t>
      </w:r>
      <w:r w:rsidR="0088063C">
        <w:rPr>
          <w:rFonts w:ascii="Arial" w:hAnsi="Arial" w:cs="Arial"/>
          <w:b/>
        </w:rPr>
        <w:t>.0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5411D463" w:rsidR="00682C18" w:rsidRPr="00102ABD" w:rsidRDefault="00682C18" w:rsidP="00682C18">
      <w:r w:rsidRPr="00102ABD">
        <w:t>SA</w:t>
      </w:r>
      <w:r w:rsidR="0088063C" w:rsidRPr="00102ABD">
        <w:t>1</w:t>
      </w:r>
      <w:r w:rsidRPr="00102ABD">
        <w:t xml:space="preserve"> thanks </w:t>
      </w:r>
      <w:bookmarkStart w:id="10" w:name="OLE_LINK62"/>
      <w:r w:rsidR="00413510" w:rsidRPr="00102ABD">
        <w:t>TSG-RAN</w:t>
      </w:r>
      <w:bookmarkEnd w:id="10"/>
      <w:r w:rsidRPr="00102ABD">
        <w:t xml:space="preserve"> for the LS in </w:t>
      </w:r>
      <w:r w:rsidR="00413510" w:rsidRPr="0039631B">
        <w:rPr>
          <w:b/>
          <w:bCs/>
        </w:rPr>
        <w:t>RP-234075</w:t>
      </w:r>
      <w:r w:rsidR="000132F6" w:rsidRPr="0039631B">
        <w:t xml:space="preserve"> </w:t>
      </w:r>
      <w:r w:rsidR="000132F6" w:rsidRPr="00102ABD">
        <w:t xml:space="preserve">asking SA1 for requirements and guidance with regards to the requirements on </w:t>
      </w:r>
      <w:bookmarkStart w:id="11" w:name="OLE_LINK70"/>
      <w:r w:rsidR="000132F6" w:rsidRPr="00102ABD">
        <w:t>robust notification/paging</w:t>
      </w:r>
      <w:r w:rsidR="001470FF" w:rsidRPr="00102ABD">
        <w:t xml:space="preserve"> for</w:t>
      </w:r>
      <w:bookmarkStart w:id="12" w:name="OLE_LINK69"/>
      <w:r w:rsidR="001470FF" w:rsidRPr="00102ABD">
        <w:t xml:space="preserve"> 5G system with satellite access</w:t>
      </w:r>
      <w:bookmarkEnd w:id="11"/>
      <w:bookmarkEnd w:id="12"/>
      <w:r w:rsidR="00437297" w:rsidRPr="00102ABD">
        <w:t>.</w:t>
      </w:r>
      <w:r w:rsidR="00DF3E45" w:rsidRPr="00DF3E45">
        <w:t xml:space="preserve"> </w:t>
      </w:r>
      <w:r w:rsidR="00DF3E45" w:rsidRPr="00DF3E45">
        <w:t xml:space="preserve">RAN noted </w:t>
      </w:r>
      <w:r w:rsidR="00DF3E45">
        <w:t xml:space="preserve">that </w:t>
      </w:r>
      <w:r w:rsidR="00DF3E45" w:rsidRPr="00DF3E45">
        <w:t>this feature is highly desirable for satellite networks to reach users experiencing low SNR or NLOS channel conditions</w:t>
      </w:r>
      <w:r w:rsidR="005A254A">
        <w:t>.</w:t>
      </w:r>
    </w:p>
    <w:p w14:paraId="70B691AE" w14:textId="149B8BF5" w:rsidR="005D101E" w:rsidRPr="00102ABD" w:rsidRDefault="005D101E" w:rsidP="005D101E">
      <w:bookmarkStart w:id="13" w:name="OLE_LINK18"/>
      <w:r w:rsidRPr="00102ABD">
        <w:t xml:space="preserve">SA1#105 discussed the requirement </w:t>
      </w:r>
      <w:r w:rsidR="007307CB">
        <w:t xml:space="preserve">for </w:t>
      </w:r>
      <w:r w:rsidR="007307CB" w:rsidRPr="007307CB">
        <w:t>notifying missed</w:t>
      </w:r>
      <w:r w:rsidR="00B91E80">
        <w:t xml:space="preserve"> paging</w:t>
      </w:r>
      <w:r w:rsidR="007307CB" w:rsidRPr="007307CB">
        <w:t xml:space="preserve"> call(s) for a satellite access</w:t>
      </w:r>
      <w:r w:rsidR="007307CB">
        <w:t xml:space="preserve"> </w:t>
      </w:r>
      <w:r w:rsidR="00340E68">
        <w:t xml:space="preserve">and the need for </w:t>
      </w:r>
      <w:bookmarkStart w:id="14" w:name="OLE_LINK67"/>
      <w:r w:rsidRPr="00102ABD">
        <w:t>robust notification</w:t>
      </w:r>
      <w:bookmarkEnd w:id="14"/>
      <w:r w:rsidR="00D41D2E" w:rsidRPr="00102ABD">
        <w:t xml:space="preserve"> alert</w:t>
      </w:r>
      <w:r w:rsidR="000132F6" w:rsidRPr="00102ABD">
        <w:t xml:space="preserve">, </w:t>
      </w:r>
      <w:r w:rsidR="00DF55E2" w:rsidRPr="00102ABD">
        <w:t>a CR on the</w:t>
      </w:r>
      <w:r w:rsidR="000132F6" w:rsidRPr="00102ABD">
        <w:t xml:space="preserve"> requirement for </w:t>
      </w:r>
      <w:r w:rsidR="00C429E1" w:rsidRPr="00102ABD">
        <w:t>5G system with satellite access as below</w:t>
      </w:r>
      <w:r w:rsidR="00DF55E2" w:rsidRPr="00102ABD">
        <w:t xml:space="preserve"> was agreed</w:t>
      </w:r>
      <w:r w:rsidR="00C429E1" w:rsidRPr="00102ABD">
        <w:t>,</w:t>
      </w:r>
    </w:p>
    <w:bookmarkEnd w:id="13"/>
    <w:p w14:paraId="0CA022C6" w14:textId="115B344C" w:rsidR="0043516D" w:rsidRDefault="0043516D" w:rsidP="001221F2">
      <w:pPr>
        <w:rPr>
          <w:i/>
          <w:iCs/>
        </w:rPr>
      </w:pPr>
      <w:r w:rsidRPr="0043516D">
        <w:rPr>
          <w:i/>
          <w:iCs/>
        </w:rPr>
        <w:t xml:space="preserve">A 5G system with satellite access shall be able to notify a UE of missed </w:t>
      </w:r>
      <w:r w:rsidR="00DE7354">
        <w:rPr>
          <w:i/>
          <w:iCs/>
        </w:rPr>
        <w:t>paging</w:t>
      </w:r>
      <w:r w:rsidRPr="0043516D">
        <w:rPr>
          <w:i/>
          <w:iCs/>
        </w:rPr>
        <w:t xml:space="preserve"> call(s) when normal paging fails.</w:t>
      </w:r>
    </w:p>
    <w:p w14:paraId="606EE8D6" w14:textId="726BB757" w:rsidR="001221F2" w:rsidRPr="00102ABD" w:rsidRDefault="001221F2" w:rsidP="001221F2">
      <w:pPr>
        <w:rPr>
          <w:b/>
          <w:bCs/>
          <w:iCs/>
        </w:rPr>
      </w:pPr>
      <w:r w:rsidRPr="00102ABD">
        <w:rPr>
          <w:b/>
          <w:bCs/>
          <w:iCs/>
        </w:rPr>
        <w:t xml:space="preserve">SA1 has agreed to add the requirement </w:t>
      </w:r>
      <w:r w:rsidR="00547B87">
        <w:rPr>
          <w:b/>
          <w:bCs/>
          <w:iCs/>
        </w:rPr>
        <w:t>in</w:t>
      </w:r>
      <w:r w:rsidR="0031072F">
        <w:rPr>
          <w:b/>
          <w:bCs/>
          <w:iCs/>
        </w:rPr>
        <w:t xml:space="preserve"> </w:t>
      </w:r>
      <w:r w:rsidR="00F76EF5" w:rsidRPr="00F76EF5">
        <w:rPr>
          <w:b/>
          <w:bCs/>
          <w:iCs/>
        </w:rPr>
        <w:t>5G system with satellite access in Rel</w:t>
      </w:r>
      <w:r w:rsidR="00F1675B">
        <w:rPr>
          <w:b/>
          <w:bCs/>
          <w:iCs/>
        </w:rPr>
        <w:t>-19</w:t>
      </w:r>
      <w:r w:rsidR="00F76EF5" w:rsidRPr="00F76EF5">
        <w:rPr>
          <w:b/>
          <w:bCs/>
          <w:iCs/>
        </w:rPr>
        <w:t xml:space="preserve"> </w:t>
      </w:r>
      <w:r w:rsidR="00224338">
        <w:rPr>
          <w:b/>
          <w:bCs/>
          <w:iCs/>
        </w:rPr>
        <w:t xml:space="preserve">to </w:t>
      </w:r>
      <w:r w:rsidR="00831088">
        <w:rPr>
          <w:b/>
          <w:bCs/>
          <w:iCs/>
        </w:rPr>
        <w:t xml:space="preserve">be able </w:t>
      </w:r>
      <w:r w:rsidR="006641F6" w:rsidRPr="006641F6">
        <w:rPr>
          <w:b/>
          <w:bCs/>
          <w:iCs/>
        </w:rPr>
        <w:t xml:space="preserve">notify a UE of missed </w:t>
      </w:r>
      <w:r w:rsidR="007B61E0">
        <w:rPr>
          <w:b/>
          <w:bCs/>
          <w:iCs/>
        </w:rPr>
        <w:t>paging</w:t>
      </w:r>
      <w:r w:rsidR="006641F6" w:rsidRPr="006641F6">
        <w:rPr>
          <w:b/>
          <w:bCs/>
          <w:iCs/>
        </w:rPr>
        <w:t xml:space="preserve"> call(s) when normal paging fails</w:t>
      </w:r>
      <w:r w:rsidR="00F84ABF">
        <w:rPr>
          <w:b/>
          <w:bCs/>
          <w:iCs/>
        </w:rPr>
        <w:t xml:space="preserve">. </w:t>
      </w:r>
      <w:r w:rsidR="00F84ABF" w:rsidRPr="00F84ABF">
        <w:rPr>
          <w:b/>
          <w:bCs/>
          <w:iCs/>
        </w:rPr>
        <w:t>Such a notification can alert the user to move the UE to another location with better coverage for connection set-up</w:t>
      </w:r>
      <w:r w:rsidR="00F84ABF">
        <w:rPr>
          <w:b/>
          <w:bCs/>
          <w:iCs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DED6A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FF52DC" w:rsidRPr="00FF52DC">
        <w:rPr>
          <w:rFonts w:ascii="Arial" w:hAnsi="Arial" w:cs="Arial"/>
          <w:b/>
        </w:rPr>
        <w:t>TSG-RAN</w:t>
      </w:r>
    </w:p>
    <w:p w14:paraId="3869F05F" w14:textId="4554D1AA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 w:rsidRPr="000132F6">
        <w:t>SA</w:t>
      </w:r>
      <w:r w:rsidR="00311155" w:rsidRPr="000132F6">
        <w:t>1</w:t>
      </w:r>
      <w:r w:rsidR="00682C18" w:rsidRPr="000132F6">
        <w:t xml:space="preserve"> </w:t>
      </w:r>
      <w:r w:rsidR="00311155" w:rsidRPr="000132F6">
        <w:rPr>
          <w:rFonts w:hint="eastAsia"/>
        </w:rPr>
        <w:t>kindly</w:t>
      </w:r>
      <w:r w:rsidR="00311155" w:rsidRPr="000132F6">
        <w:t xml:space="preserve"> </w:t>
      </w:r>
      <w:r w:rsidR="00682C18" w:rsidRPr="000132F6">
        <w:t xml:space="preserve">asks </w:t>
      </w:r>
      <w:r w:rsidR="00413510" w:rsidRPr="000132F6">
        <w:t>TS</w:t>
      </w:r>
      <w:r w:rsidR="00D55D6E" w:rsidRPr="000132F6">
        <w:t>G-</w:t>
      </w:r>
      <w:r w:rsidR="00413510" w:rsidRPr="000132F6">
        <w:t>RAN</w:t>
      </w:r>
      <w:r w:rsidR="00682C18" w:rsidRPr="000132F6">
        <w:t xml:space="preserve"> to </w:t>
      </w:r>
      <w:r w:rsidR="00652BFE" w:rsidRPr="000132F6">
        <w:t>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0760F67" w:rsidR="002B7E09" w:rsidRPr="002B7E09" w:rsidRDefault="002B7E09" w:rsidP="002B7E09">
      <w:bookmarkStart w:id="15" w:name="OLE_LINK53"/>
      <w:bookmarkStart w:id="16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proofErr w:type="spellStart"/>
      <w:r w:rsidR="00B32C17">
        <w:t>Jeju</w:t>
      </w:r>
      <w:proofErr w:type="spellEnd"/>
      <w:r w:rsidR="00B32C17" w:rsidRPr="002B7E09">
        <w:t xml:space="preserve">, </w:t>
      </w:r>
      <w:r w:rsidRPr="002B7E09">
        <w:t xml:space="preserve">Korea </w:t>
      </w:r>
    </w:p>
    <w:p w14:paraId="616F7320" w14:textId="0148424E" w:rsidR="002B7E09" w:rsidRPr="002B7E09" w:rsidRDefault="00413510" w:rsidP="001C2475">
      <w:bookmarkStart w:id="17" w:name="OLE_LINK55"/>
      <w:bookmarkStart w:id="18" w:name="OLE_LINK56"/>
      <w:r w:rsidRPr="002B7E09">
        <w:t>SA1#10</w:t>
      </w:r>
      <w:r w:rsidR="0074385E">
        <w:t>7</w:t>
      </w:r>
      <w:r w:rsidRPr="002B7E09">
        <w:tab/>
      </w:r>
      <w:bookmarkStart w:id="19" w:name="OLE_LINK47"/>
      <w:bookmarkStart w:id="20" w:name="OLE_LINK43"/>
      <w:bookmarkEnd w:id="17"/>
      <w:bookmarkEnd w:id="18"/>
      <w:r w:rsidRPr="002B7E09">
        <w:t>1</w:t>
      </w:r>
      <w:r w:rsidR="00B32C17">
        <w:t>8-22</w:t>
      </w:r>
      <w:r w:rsidRPr="002B7E09">
        <w:t xml:space="preserve"> </w:t>
      </w:r>
      <w:r w:rsidR="00B32C17">
        <w:t>Nov</w:t>
      </w:r>
      <w:r w:rsidRPr="002B7E09">
        <w:t xml:space="preserve"> 2024</w:t>
      </w:r>
      <w:bookmarkEnd w:id="19"/>
      <w:r w:rsidRPr="002B7E09">
        <w:tab/>
      </w:r>
      <w:r w:rsidR="00B32C17">
        <w:tab/>
      </w:r>
      <w:r w:rsidRPr="002B7E09">
        <w:tab/>
      </w:r>
      <w:bookmarkEnd w:id="20"/>
      <w:r w:rsidR="00B32C17">
        <w:t>Orlando, US</w:t>
      </w:r>
    </w:p>
    <w:bookmarkEnd w:id="15"/>
    <w:bookmarkEnd w:id="16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A27B7" w14:textId="77777777" w:rsidR="00643409" w:rsidRDefault="00643409">
      <w:pPr>
        <w:spacing w:after="0"/>
      </w:pPr>
      <w:r>
        <w:separator/>
      </w:r>
    </w:p>
  </w:endnote>
  <w:endnote w:type="continuationSeparator" w:id="0">
    <w:p w14:paraId="15323F2B" w14:textId="77777777" w:rsidR="00643409" w:rsidRDefault="006434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4305" w14:textId="77777777" w:rsidR="00643409" w:rsidRDefault="00643409">
      <w:pPr>
        <w:spacing w:after="0"/>
      </w:pPr>
      <w:r>
        <w:separator/>
      </w:r>
    </w:p>
  </w:footnote>
  <w:footnote w:type="continuationSeparator" w:id="0">
    <w:p w14:paraId="1AC24BD8" w14:textId="77777777" w:rsidR="00643409" w:rsidRDefault="006434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5368">
    <w:abstractNumId w:val="3"/>
  </w:num>
  <w:num w:numId="2" w16cid:durableId="1771776275">
    <w:abstractNumId w:val="2"/>
  </w:num>
  <w:num w:numId="3" w16cid:durableId="983504469">
    <w:abstractNumId w:val="1"/>
  </w:num>
  <w:num w:numId="4" w16cid:durableId="6380773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D9"/>
    <w:rsid w:val="000110ED"/>
    <w:rsid w:val="000132F6"/>
    <w:rsid w:val="00017F23"/>
    <w:rsid w:val="0007499F"/>
    <w:rsid w:val="000B0675"/>
    <w:rsid w:val="000D3A35"/>
    <w:rsid w:val="000E32E6"/>
    <w:rsid w:val="000F6242"/>
    <w:rsid w:val="0010276C"/>
    <w:rsid w:val="00102ABD"/>
    <w:rsid w:val="001221F2"/>
    <w:rsid w:val="001352C2"/>
    <w:rsid w:val="00135E78"/>
    <w:rsid w:val="00137037"/>
    <w:rsid w:val="001470FF"/>
    <w:rsid w:val="00153FE2"/>
    <w:rsid w:val="001844BA"/>
    <w:rsid w:val="0019251F"/>
    <w:rsid w:val="001C2475"/>
    <w:rsid w:val="001C5CF7"/>
    <w:rsid w:val="001D50E9"/>
    <w:rsid w:val="001E6C6C"/>
    <w:rsid w:val="00200193"/>
    <w:rsid w:val="00224338"/>
    <w:rsid w:val="00227A58"/>
    <w:rsid w:val="002B7E09"/>
    <w:rsid w:val="002F1940"/>
    <w:rsid w:val="00304DEF"/>
    <w:rsid w:val="0031072F"/>
    <w:rsid w:val="00311155"/>
    <w:rsid w:val="00331517"/>
    <w:rsid w:val="00340E68"/>
    <w:rsid w:val="00383545"/>
    <w:rsid w:val="0039631B"/>
    <w:rsid w:val="003F30D1"/>
    <w:rsid w:val="00413510"/>
    <w:rsid w:val="004143BE"/>
    <w:rsid w:val="0041531F"/>
    <w:rsid w:val="00423184"/>
    <w:rsid w:val="00433500"/>
    <w:rsid w:val="00433F71"/>
    <w:rsid w:val="0043516D"/>
    <w:rsid w:val="00437297"/>
    <w:rsid w:val="0044027C"/>
    <w:rsid w:val="00440D43"/>
    <w:rsid w:val="00443CF9"/>
    <w:rsid w:val="00474BE9"/>
    <w:rsid w:val="004905DF"/>
    <w:rsid w:val="004D28DA"/>
    <w:rsid w:val="004E3939"/>
    <w:rsid w:val="004F30C8"/>
    <w:rsid w:val="00501270"/>
    <w:rsid w:val="00502D18"/>
    <w:rsid w:val="00513ED8"/>
    <w:rsid w:val="00547B87"/>
    <w:rsid w:val="00572763"/>
    <w:rsid w:val="00596969"/>
    <w:rsid w:val="005A2131"/>
    <w:rsid w:val="005A254A"/>
    <w:rsid w:val="005B0B83"/>
    <w:rsid w:val="005D00F4"/>
    <w:rsid w:val="005D101E"/>
    <w:rsid w:val="005D68E2"/>
    <w:rsid w:val="005E2855"/>
    <w:rsid w:val="00604067"/>
    <w:rsid w:val="00632C06"/>
    <w:rsid w:val="00643409"/>
    <w:rsid w:val="00652BFE"/>
    <w:rsid w:val="006605C4"/>
    <w:rsid w:val="006641F6"/>
    <w:rsid w:val="00682C18"/>
    <w:rsid w:val="00685277"/>
    <w:rsid w:val="006A09A7"/>
    <w:rsid w:val="006A1DC5"/>
    <w:rsid w:val="006A7722"/>
    <w:rsid w:val="006C45A0"/>
    <w:rsid w:val="007307CB"/>
    <w:rsid w:val="0074385E"/>
    <w:rsid w:val="00765FCC"/>
    <w:rsid w:val="007B61E0"/>
    <w:rsid w:val="007C52FD"/>
    <w:rsid w:val="007C7AC2"/>
    <w:rsid w:val="007D0775"/>
    <w:rsid w:val="007F4F92"/>
    <w:rsid w:val="008105BE"/>
    <w:rsid w:val="00822F77"/>
    <w:rsid w:val="00831088"/>
    <w:rsid w:val="0084734A"/>
    <w:rsid w:val="008515ED"/>
    <w:rsid w:val="0087253C"/>
    <w:rsid w:val="0088063C"/>
    <w:rsid w:val="0089692A"/>
    <w:rsid w:val="008A1ECD"/>
    <w:rsid w:val="008A4A25"/>
    <w:rsid w:val="008D772F"/>
    <w:rsid w:val="008F5EA1"/>
    <w:rsid w:val="0094238B"/>
    <w:rsid w:val="00954A5E"/>
    <w:rsid w:val="0099764C"/>
    <w:rsid w:val="009A2C20"/>
    <w:rsid w:val="009A7E18"/>
    <w:rsid w:val="009E0B6B"/>
    <w:rsid w:val="009E1CCD"/>
    <w:rsid w:val="00A13543"/>
    <w:rsid w:val="00A51651"/>
    <w:rsid w:val="00A51EF5"/>
    <w:rsid w:val="00A53463"/>
    <w:rsid w:val="00AE6393"/>
    <w:rsid w:val="00AF38D9"/>
    <w:rsid w:val="00AF4274"/>
    <w:rsid w:val="00B274C4"/>
    <w:rsid w:val="00B32C17"/>
    <w:rsid w:val="00B627E2"/>
    <w:rsid w:val="00B703E4"/>
    <w:rsid w:val="00B91E80"/>
    <w:rsid w:val="00B959A3"/>
    <w:rsid w:val="00B97703"/>
    <w:rsid w:val="00BB0163"/>
    <w:rsid w:val="00C25858"/>
    <w:rsid w:val="00C37814"/>
    <w:rsid w:val="00C429E1"/>
    <w:rsid w:val="00C56A1A"/>
    <w:rsid w:val="00CA03F2"/>
    <w:rsid w:val="00CA343C"/>
    <w:rsid w:val="00CD0AAF"/>
    <w:rsid w:val="00CF6087"/>
    <w:rsid w:val="00D14CBC"/>
    <w:rsid w:val="00D41D2E"/>
    <w:rsid w:val="00D55D6E"/>
    <w:rsid w:val="00D665BA"/>
    <w:rsid w:val="00DB6D68"/>
    <w:rsid w:val="00DC68AA"/>
    <w:rsid w:val="00DD1354"/>
    <w:rsid w:val="00DE3571"/>
    <w:rsid w:val="00DE7354"/>
    <w:rsid w:val="00DF3E45"/>
    <w:rsid w:val="00DF55E2"/>
    <w:rsid w:val="00E11615"/>
    <w:rsid w:val="00E1224D"/>
    <w:rsid w:val="00E36348"/>
    <w:rsid w:val="00EC3C14"/>
    <w:rsid w:val="00EF5C74"/>
    <w:rsid w:val="00F02F8A"/>
    <w:rsid w:val="00F13CF1"/>
    <w:rsid w:val="00F1675B"/>
    <w:rsid w:val="00F76EF5"/>
    <w:rsid w:val="00F84ABF"/>
    <w:rsid w:val="00FE6E9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character" w:styleId="UnresolvedMention">
    <w:name w:val="Unresolved Mention"/>
    <w:basedOn w:val="DefaultParagraphFont"/>
    <w:uiPriority w:val="99"/>
    <w:semiHidden/>
    <w:unhideWhenUsed/>
    <w:rsid w:val="000132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ing.Chen@hugh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258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Jaffar, Munira</cp:lastModifiedBy>
  <cp:revision>12</cp:revision>
  <cp:lastPrinted>2002-04-23T07:10:00Z</cp:lastPrinted>
  <dcterms:created xsi:type="dcterms:W3CDTF">2024-02-15T20:40:00Z</dcterms:created>
  <dcterms:modified xsi:type="dcterms:W3CDTF">2024-02-16T22:32:00Z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600960aac711ee800075df000074df">
    <vt:lpwstr>CWM6FP5aMLh9QIFSMffCoPn8sTd2srzRoih/AjYP2Dj3iz1r/UMNkMxt+exO0KJtA2554+j98lCMDvu3DfLQJVN0A==</vt:lpwstr>
  </property>
</Properties>
</file>